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2AE8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 w:rsidP="00E22AE8">
            <w:pPr>
              <w:pStyle w:val="append1"/>
              <w:jc w:val="right"/>
            </w:pPr>
            <w:bookmarkStart w:id="0" w:name="_GoBack"/>
            <w:r>
              <w:t>Приложение 27</w:t>
            </w:r>
          </w:p>
          <w:p w:rsidR="00E22AE8" w:rsidRDefault="00E22AE8" w:rsidP="00E22AE8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>03.01.2</w:t>
            </w:r>
            <w:bookmarkEnd w:id="0"/>
            <w:r>
              <w:t xml:space="preserve">019 № 2 </w:t>
            </w:r>
          </w:p>
        </w:tc>
      </w:tr>
    </w:tbl>
    <w:p w:rsidR="00E22AE8" w:rsidRDefault="00E22AE8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E22AE8" w:rsidRDefault="00E22AE8">
      <w:pPr>
        <w:pStyle w:val="titlep"/>
        <w:rPr>
          <w:lang w:val="ru-RU"/>
        </w:rPr>
      </w:pPr>
      <w:r>
        <w:rPr>
          <w:lang w:val="ru-RU"/>
        </w:rPr>
        <w:t>РАСЧЕТ</w:t>
      </w:r>
      <w:r>
        <w:rPr>
          <w:lang w:val="ru-RU"/>
        </w:rPr>
        <w:br/>
        <w:t>НДС исходя из налоговой базы и доли суммы НДС при реализации товаров по розничным ценам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825"/>
        <w:gridCol w:w="752"/>
        <w:gridCol w:w="1077"/>
        <w:gridCol w:w="3768"/>
      </w:tblGrid>
      <w:tr w:rsidR="00E22AE8">
        <w:trPr>
          <w:trHeight w:val="240"/>
        </w:trPr>
        <w:tc>
          <w:tcPr>
            <w:tcW w:w="157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newncpi0"/>
              <w:ind w:right="108"/>
              <w:jc w:val="right"/>
            </w:pPr>
            <w:r>
              <w:t xml:space="preserve">за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newncpi0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newncpi0"/>
              <w:ind w:firstLine="136"/>
              <w:jc w:val="left"/>
            </w:pPr>
            <w:r>
              <w:t>месяц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newncpi0"/>
            </w:pPr>
            <w:r>
              <w:t> </w:t>
            </w:r>
          </w:p>
        </w:tc>
        <w:tc>
          <w:tcPr>
            <w:tcW w:w="202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E22AE8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20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</w:tr>
    </w:tbl>
    <w:p w:rsidR="00E22AE8" w:rsidRDefault="00E22AE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E22AE8" w:rsidRDefault="00E22AE8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614"/>
        <w:gridCol w:w="1167"/>
        <w:gridCol w:w="1470"/>
        <w:gridCol w:w="1044"/>
        <w:gridCol w:w="648"/>
        <w:gridCol w:w="479"/>
        <w:gridCol w:w="848"/>
        <w:gridCol w:w="664"/>
        <w:gridCol w:w="1125"/>
      </w:tblGrid>
      <w:tr w:rsidR="00E22AE8">
        <w:trPr>
          <w:trHeight w:val="238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Наименование магазина или пункта общественного питания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Сальдо по счету 42 (НДС)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НДС по поступившим товарам (оборот по кредиту счета 42 НДС)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Предварительное сальдо по НДС на конец месяца</w:t>
            </w:r>
            <w:r>
              <w:br/>
              <w:t>(гр. 2 + гр. 3)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Стоимость товара (продукции)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Расчетная ставка НДС</w:t>
            </w:r>
            <w:r>
              <w:br/>
              <w:t>(гр. 4 / гр. 7) х</w:t>
            </w:r>
            <w:r>
              <w:br/>
            </w:r>
            <w:proofErr w:type="spellStart"/>
            <w:r>
              <w:t>х</w:t>
            </w:r>
            <w:proofErr w:type="spellEnd"/>
            <w:r>
              <w:t xml:space="preserve"> 100</w:t>
            </w:r>
            <w:r>
              <w:rPr>
                <w:vertAlign w:val="superscript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 xml:space="preserve">НДС на остаток товаров </w:t>
            </w:r>
            <w:r>
              <w:br/>
              <w:t>(гр. 6 х</w:t>
            </w:r>
            <w:r>
              <w:br/>
            </w:r>
            <w:proofErr w:type="spellStart"/>
            <w:r>
              <w:t>х</w:t>
            </w:r>
            <w:proofErr w:type="spellEnd"/>
            <w:r>
              <w:t xml:space="preserve"> гр. 8) / 100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НДС, исчисленный по реализации товаров по розничным ценам</w:t>
            </w:r>
            <w:r>
              <w:br/>
              <w:t>(гр. 4 – гр. 9)</w:t>
            </w:r>
          </w:p>
        </w:tc>
      </w:tr>
      <w:tr w:rsidR="00E22A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E8" w:rsidRDefault="00E22A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E8" w:rsidRDefault="00E22A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E8" w:rsidRDefault="00E22A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E8" w:rsidRDefault="00E22A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реализовано за месяц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остаток на конец месяца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итого</w:t>
            </w:r>
            <w:r>
              <w:br/>
              <w:t>(гр. 5 + гр. 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E8" w:rsidRDefault="00E22A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E8" w:rsidRDefault="00E22A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E8" w:rsidRDefault="00E22AE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22AE8">
        <w:trPr>
          <w:trHeight w:val="238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2AE8" w:rsidRDefault="00E22AE8">
            <w:pPr>
              <w:pStyle w:val="table10"/>
              <w:jc w:val="center"/>
            </w:pPr>
            <w:r>
              <w:t>10</w:t>
            </w:r>
          </w:p>
        </w:tc>
      </w:tr>
      <w:tr w:rsidR="00E22AE8">
        <w:trPr>
          <w:trHeight w:val="238"/>
        </w:trPr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</w:tr>
      <w:tr w:rsidR="00E22AE8">
        <w:trPr>
          <w:trHeight w:val="238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ИТОГО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  <w:jc w:val="center"/>
            </w:pPr>
            <w:r>
              <w:t> </w:t>
            </w:r>
          </w:p>
        </w:tc>
      </w:tr>
    </w:tbl>
    <w:p w:rsidR="00E22AE8" w:rsidRDefault="00E22AE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E22AE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2AE8" w:rsidRDefault="00E22AE8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2AE8" w:rsidRDefault="00E22AE8">
            <w:pPr>
              <w:pStyle w:val="newncpi0"/>
              <w:jc w:val="right"/>
            </w:pPr>
            <w:r>
              <w:t>_____________________</w:t>
            </w:r>
          </w:p>
        </w:tc>
      </w:tr>
      <w:tr w:rsidR="00E22AE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AE8" w:rsidRDefault="00E22AE8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E22AE8" w:rsidRDefault="00E22AE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E22AE8" w:rsidRDefault="00E22AE8">
      <w:pPr>
        <w:pStyle w:val="snoskiline"/>
        <w:rPr>
          <w:lang w:val="ru-RU"/>
        </w:rPr>
      </w:pPr>
      <w:r>
        <w:rPr>
          <w:vertAlign w:val="superscript"/>
          <w:lang w:val="ru-RU"/>
        </w:rPr>
        <w:t>______________________________</w:t>
      </w:r>
    </w:p>
    <w:p w:rsidR="00E22AE8" w:rsidRDefault="00E22AE8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Процент определяется с точностью не менее 4 знаков после запятой.</w:t>
      </w:r>
    </w:p>
    <w:p w:rsidR="002F76C7" w:rsidRDefault="002F76C7"/>
    <w:sectPr w:rsidR="002F76C7" w:rsidSect="00E22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5078" w:rsidRDefault="00065078" w:rsidP="00E22AE8">
      <w:pPr>
        <w:spacing w:after="0" w:line="240" w:lineRule="auto"/>
      </w:pPr>
      <w:r>
        <w:separator/>
      </w:r>
    </w:p>
  </w:endnote>
  <w:endnote w:type="continuationSeparator" w:id="0">
    <w:p w:rsidR="00065078" w:rsidRDefault="00065078" w:rsidP="00E2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AE8" w:rsidRDefault="00E22A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AE8" w:rsidRDefault="00E22A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E22AE8" w:rsidTr="00E22AE8">
      <w:tc>
        <w:tcPr>
          <w:tcW w:w="1800" w:type="dxa"/>
          <w:shd w:val="clear" w:color="auto" w:fill="auto"/>
          <w:vAlign w:val="center"/>
        </w:tcPr>
        <w:p w:rsidR="00E22AE8" w:rsidRDefault="00E22AE8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E22AE8" w:rsidRDefault="00E22AE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E22AE8" w:rsidRDefault="00E22AE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E22AE8" w:rsidRPr="00E22AE8" w:rsidRDefault="00E22AE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E22AE8" w:rsidRDefault="00E22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5078" w:rsidRDefault="00065078" w:rsidP="00E22AE8">
      <w:pPr>
        <w:spacing w:after="0" w:line="240" w:lineRule="auto"/>
      </w:pPr>
      <w:r>
        <w:separator/>
      </w:r>
    </w:p>
  </w:footnote>
  <w:footnote w:type="continuationSeparator" w:id="0">
    <w:p w:rsidR="00065078" w:rsidRDefault="00065078" w:rsidP="00E2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AE8" w:rsidRDefault="00E22AE8" w:rsidP="002377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22AE8" w:rsidRDefault="00E22A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AE8" w:rsidRDefault="00E22AE8" w:rsidP="002377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22AE8" w:rsidRDefault="00E22A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AE8" w:rsidRPr="00E22AE8" w:rsidRDefault="00E22AE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E8"/>
    <w:rsid w:val="00065078"/>
    <w:rsid w:val="002F76C7"/>
    <w:rsid w:val="00E2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93230-5387-4D99-AE12-00BDCFF6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22AE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E22AE8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E22AE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E22AE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E22AE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E22AE8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E22AE8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E22A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E22AE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E22AE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E22AE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E2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AE8"/>
  </w:style>
  <w:style w:type="paragraph" w:styleId="a5">
    <w:name w:val="footer"/>
    <w:basedOn w:val="a"/>
    <w:link w:val="a6"/>
    <w:uiPriority w:val="99"/>
    <w:unhideWhenUsed/>
    <w:rsid w:val="00E2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AE8"/>
  </w:style>
  <w:style w:type="character" w:styleId="a7">
    <w:name w:val="page number"/>
    <w:basedOn w:val="a0"/>
    <w:uiPriority w:val="99"/>
    <w:semiHidden/>
    <w:unhideWhenUsed/>
    <w:rsid w:val="00E22AE8"/>
  </w:style>
  <w:style w:type="table" w:styleId="a8">
    <w:name w:val="Table Grid"/>
    <w:basedOn w:val="a1"/>
    <w:uiPriority w:val="39"/>
    <w:rsid w:val="00E22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899</Characters>
  <Application>Microsoft Office Word</Application>
  <DocSecurity>0</DocSecurity>
  <Lines>149</Lines>
  <Paragraphs>56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2025-03-24T13:13:00Z</dcterms:created>
  <dcterms:modified xsi:type="dcterms:W3CDTF">2025-03-24T13:13:00Z</dcterms:modified>
</cp:coreProperties>
</file>